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F5" w:rsidRPr="004570F5" w:rsidRDefault="00E644E8" w:rsidP="00E644E8">
      <w:pPr>
        <w:spacing w:before="240" w:after="120"/>
        <w:jc w:val="both"/>
        <w:rPr>
          <w:rFonts w:ascii="Times New Roman" w:hAnsi="Times New Roman" w:cs="Times New Roman"/>
          <w:b/>
          <w:sz w:val="24"/>
          <w:u w:val="single"/>
        </w:rPr>
      </w:pPr>
      <w:r w:rsidRPr="004570F5">
        <w:rPr>
          <w:rFonts w:ascii="Times New Roman" w:hAnsi="Times New Roman" w:cs="Times New Roman"/>
          <w:b/>
          <w:sz w:val="24"/>
          <w:u w:val="single"/>
        </w:rPr>
        <w:t xml:space="preserve"> </w:t>
      </w:r>
      <w:r w:rsidR="004570F5" w:rsidRPr="004570F5">
        <w:rPr>
          <w:rFonts w:ascii="Times New Roman" w:hAnsi="Times New Roman" w:cs="Times New Roman"/>
          <w:b/>
          <w:sz w:val="24"/>
          <w:u w:val="single"/>
        </w:rPr>
        <w:t xml:space="preserve">TRƯỜNG THPT KIM LIÊN </w:t>
      </w:r>
    </w:p>
    <w:p w:rsidR="004570F5" w:rsidRDefault="004570F5" w:rsidP="004570F5">
      <w:pPr>
        <w:spacing w:after="0"/>
        <w:jc w:val="center"/>
        <w:rPr>
          <w:rFonts w:ascii="Times New Roman" w:hAnsi="Times New Roman" w:cs="Times New Roman"/>
          <w:b/>
          <w:sz w:val="28"/>
        </w:rPr>
      </w:pPr>
    </w:p>
    <w:p w:rsidR="004570F5" w:rsidRDefault="00E644E8" w:rsidP="004570F5">
      <w:pPr>
        <w:spacing w:after="0"/>
        <w:jc w:val="center"/>
        <w:rPr>
          <w:rFonts w:ascii="Times New Roman" w:hAnsi="Times New Roman" w:cs="Times New Roman"/>
          <w:b/>
          <w:sz w:val="28"/>
        </w:rPr>
      </w:pPr>
      <w:r w:rsidRPr="004570F5">
        <w:rPr>
          <w:rFonts w:ascii="Times New Roman" w:hAnsi="Times New Roman" w:cs="Times New Roman"/>
          <w:b/>
          <w:sz w:val="28"/>
        </w:rPr>
        <w:t>Chương trình đào tạo</w:t>
      </w:r>
      <w:r w:rsidR="004570F5" w:rsidRPr="004570F5">
        <w:rPr>
          <w:rFonts w:ascii="Times New Roman" w:hAnsi="Times New Roman" w:cs="Times New Roman"/>
          <w:b/>
          <w:sz w:val="28"/>
        </w:rPr>
        <w:t xml:space="preserve"> Tiếng Anh</w:t>
      </w:r>
      <w:r w:rsidRPr="004570F5">
        <w:rPr>
          <w:rFonts w:ascii="Times New Roman" w:hAnsi="Times New Roman" w:cs="Times New Roman"/>
          <w:b/>
          <w:sz w:val="28"/>
        </w:rPr>
        <w:t xml:space="preserve"> IELTS</w:t>
      </w:r>
      <w:r w:rsidR="004570F5" w:rsidRPr="004570F5">
        <w:rPr>
          <w:rFonts w:ascii="Times New Roman" w:hAnsi="Times New Roman" w:cs="Times New Roman"/>
          <w:b/>
          <w:sz w:val="28"/>
        </w:rPr>
        <w:t xml:space="preserve"> </w:t>
      </w:r>
    </w:p>
    <w:p w:rsidR="004570F5" w:rsidRDefault="004570F5" w:rsidP="004570F5">
      <w:pPr>
        <w:spacing w:after="0"/>
        <w:jc w:val="center"/>
        <w:rPr>
          <w:rFonts w:ascii="Times New Roman" w:hAnsi="Times New Roman" w:cs="Times New Roman"/>
          <w:b/>
          <w:sz w:val="28"/>
        </w:rPr>
      </w:pPr>
      <w:r>
        <w:rPr>
          <w:rFonts w:ascii="Times New Roman" w:hAnsi="Times New Roman" w:cs="Times New Roman"/>
          <w:b/>
          <w:sz w:val="28"/>
        </w:rPr>
        <w:t>có cam kết chuẩn đầu ra đáp ứng tuyển sinh đại học trong và ngoài nước</w:t>
      </w:r>
    </w:p>
    <w:p w:rsidR="004570F5" w:rsidRPr="004570F5" w:rsidRDefault="004570F5" w:rsidP="004570F5">
      <w:pPr>
        <w:spacing w:after="0"/>
        <w:jc w:val="center"/>
        <w:rPr>
          <w:rFonts w:ascii="Times New Roman" w:hAnsi="Times New Roman" w:cs="Times New Roman"/>
          <w:b/>
          <w:sz w:val="28"/>
        </w:rPr>
      </w:pPr>
    </w:p>
    <w:p w:rsidR="00E644E8" w:rsidRPr="004570F5" w:rsidRDefault="00E644E8" w:rsidP="004570F5">
      <w:pPr>
        <w:tabs>
          <w:tab w:val="left" w:pos="284"/>
        </w:tabs>
        <w:spacing w:after="0"/>
        <w:jc w:val="both"/>
        <w:rPr>
          <w:rFonts w:ascii="Times New Roman" w:hAnsi="Times New Roman" w:cs="Times New Roman"/>
          <w:b/>
          <w:color w:val="000000"/>
          <w:sz w:val="28"/>
          <w:szCs w:val="28"/>
          <w:lang w:val="vi-VN"/>
        </w:rPr>
      </w:pPr>
      <w:r w:rsidRPr="007805F8">
        <w:rPr>
          <w:rFonts w:ascii="Times New Roman" w:hAnsi="Times New Roman" w:cs="Times New Roman"/>
          <w:b/>
          <w:sz w:val="24"/>
        </w:rPr>
        <w:t>1</w:t>
      </w:r>
      <w:r w:rsidR="004570F5">
        <w:rPr>
          <w:rFonts w:ascii="Times New Roman" w:hAnsi="Times New Roman" w:cs="Times New Roman"/>
          <w:b/>
          <w:sz w:val="24"/>
        </w:rPr>
        <w:t>.</w:t>
      </w:r>
      <w:r w:rsidRPr="002C27B8">
        <w:rPr>
          <w:rFonts w:ascii="Times New Roman" w:hAnsi="Times New Roman" w:cs="Times New Roman"/>
          <w:bCs/>
          <w:sz w:val="24"/>
        </w:rPr>
        <w:tab/>
      </w:r>
      <w:r w:rsidRPr="004570F5">
        <w:rPr>
          <w:rFonts w:ascii="Times New Roman" w:hAnsi="Times New Roman" w:cs="Times New Roman"/>
          <w:b/>
          <w:color w:val="000000"/>
          <w:sz w:val="28"/>
          <w:szCs w:val="28"/>
          <w:lang w:val="vi-VN"/>
        </w:rPr>
        <w:t>Nội dung chương trình và mục tiêu đào tạo</w:t>
      </w:r>
    </w:p>
    <w:tbl>
      <w:tblPr>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75"/>
        <w:gridCol w:w="8448"/>
      </w:tblGrid>
      <w:tr w:rsidR="00E644E8" w:rsidRPr="004570F5" w:rsidTr="004570F5">
        <w:trPr>
          <w:trHeight w:val="537"/>
        </w:trPr>
        <w:tc>
          <w:tcPr>
            <w:tcW w:w="10023" w:type="dxa"/>
            <w:gridSpan w:val="2"/>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b/>
                <w:sz w:val="28"/>
                <w:szCs w:val="28"/>
              </w:rPr>
            </w:pPr>
            <w:r w:rsidRPr="004570F5">
              <w:rPr>
                <w:rFonts w:ascii="Times New Roman" w:hAnsi="Times New Roman" w:cs="Times New Roman"/>
                <w:b/>
                <w:sz w:val="28"/>
                <w:szCs w:val="28"/>
              </w:rPr>
              <w:t>CHƯƠNG TRÌNH GIẢNG DẠY</w:t>
            </w:r>
          </w:p>
        </w:tc>
      </w:tr>
      <w:tr w:rsidR="00E644E8" w:rsidRPr="004570F5" w:rsidTr="004570F5">
        <w:trPr>
          <w:trHeight w:val="933"/>
        </w:trPr>
        <w:tc>
          <w:tcPr>
            <w:tcW w:w="157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b/>
                <w:sz w:val="28"/>
                <w:szCs w:val="28"/>
              </w:rPr>
            </w:pPr>
            <w:r w:rsidRPr="004570F5">
              <w:rPr>
                <w:rFonts w:ascii="Times New Roman" w:hAnsi="Times New Roman" w:cs="Times New Roman"/>
                <w:b/>
                <w:sz w:val="28"/>
                <w:szCs w:val="28"/>
              </w:rPr>
              <w:t>Giáo trình</w:t>
            </w:r>
          </w:p>
        </w:tc>
        <w:tc>
          <w:tcPr>
            <w:tcW w:w="8448" w:type="dxa"/>
            <w:shd w:val="clear" w:color="auto" w:fill="auto"/>
            <w:tcMar>
              <w:top w:w="100" w:type="dxa"/>
              <w:left w:w="100" w:type="dxa"/>
              <w:bottom w:w="100" w:type="dxa"/>
              <w:right w:w="100" w:type="dxa"/>
            </w:tcMar>
            <w:vAlign w:val="center"/>
          </w:tcPr>
          <w:p w:rsidR="00E644E8" w:rsidRPr="004570F5" w:rsidRDefault="00E644E8" w:rsidP="004570F5">
            <w:pPr>
              <w:widowControl w:val="0"/>
              <w:numPr>
                <w:ilvl w:val="0"/>
                <w:numId w:val="10"/>
              </w:numPr>
              <w:spacing w:after="0" w:line="240" w:lineRule="auto"/>
              <w:ind w:left="0"/>
              <w:rPr>
                <w:rFonts w:ascii="Times New Roman" w:hAnsi="Times New Roman" w:cs="Times New Roman"/>
                <w:i/>
                <w:sz w:val="28"/>
                <w:szCs w:val="28"/>
              </w:rPr>
            </w:pPr>
            <w:r w:rsidRPr="004570F5">
              <w:rPr>
                <w:rFonts w:ascii="Times New Roman" w:hAnsi="Times New Roman" w:cs="Times New Roman"/>
                <w:sz w:val="28"/>
                <w:szCs w:val="28"/>
              </w:rPr>
              <w:t xml:space="preserve">Giáo trình </w:t>
            </w:r>
            <w:r w:rsidRPr="004570F5">
              <w:rPr>
                <w:rFonts w:ascii="Times New Roman" w:hAnsi="Times New Roman" w:cs="Times New Roman"/>
                <w:iCs/>
                <w:sz w:val="28"/>
                <w:szCs w:val="28"/>
              </w:rPr>
              <w:t>Mindset for IELTS,</w:t>
            </w:r>
            <w:r w:rsidRPr="004570F5">
              <w:rPr>
                <w:rFonts w:ascii="Times New Roman" w:hAnsi="Times New Roman" w:cs="Times New Roman"/>
                <w:sz w:val="28"/>
                <w:szCs w:val="28"/>
              </w:rPr>
              <w:t xml:space="preserve"> Cambridge University Press</w:t>
            </w:r>
          </w:p>
          <w:p w:rsidR="00E644E8" w:rsidRPr="004570F5" w:rsidRDefault="00E644E8" w:rsidP="004570F5">
            <w:pPr>
              <w:widowControl w:val="0"/>
              <w:numPr>
                <w:ilvl w:val="0"/>
                <w:numId w:val="10"/>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 xml:space="preserve">Tài liệu đầy đủ toàn diện về các chủ đề, các dạng bài và kỹ năng cho kỳ thi IELTS </w:t>
            </w:r>
          </w:p>
        </w:tc>
      </w:tr>
      <w:tr w:rsidR="00E644E8" w:rsidRPr="004570F5" w:rsidTr="004570F5">
        <w:trPr>
          <w:trHeight w:val="978"/>
        </w:trPr>
        <w:tc>
          <w:tcPr>
            <w:tcW w:w="157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b/>
                <w:sz w:val="28"/>
                <w:szCs w:val="28"/>
              </w:rPr>
            </w:pPr>
            <w:r w:rsidRPr="004570F5">
              <w:rPr>
                <w:rFonts w:ascii="Times New Roman" w:hAnsi="Times New Roman" w:cs="Times New Roman"/>
                <w:b/>
                <w:sz w:val="28"/>
                <w:szCs w:val="28"/>
              </w:rPr>
              <w:t>Tiến trình</w:t>
            </w:r>
          </w:p>
        </w:tc>
        <w:tc>
          <w:tcPr>
            <w:tcW w:w="8448" w:type="dxa"/>
            <w:shd w:val="clear" w:color="auto" w:fill="auto"/>
            <w:tcMar>
              <w:top w:w="100" w:type="dxa"/>
              <w:left w:w="100" w:type="dxa"/>
              <w:bottom w:w="100" w:type="dxa"/>
              <w:right w:w="100" w:type="dxa"/>
            </w:tcMar>
            <w:vAlign w:val="center"/>
          </w:tcPr>
          <w:p w:rsidR="00E644E8" w:rsidRPr="004570F5" w:rsidRDefault="00E644E8" w:rsidP="004570F5">
            <w:pPr>
              <w:widowControl w:val="0"/>
              <w:numPr>
                <w:ilvl w:val="0"/>
                <w:numId w:val="8"/>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Hoàn thành 1 quyển sách mỗi năm</w:t>
            </w:r>
          </w:p>
          <w:p w:rsidR="00E644E8" w:rsidRPr="004570F5" w:rsidRDefault="00E644E8" w:rsidP="004570F5">
            <w:pPr>
              <w:widowControl w:val="0"/>
              <w:numPr>
                <w:ilvl w:val="0"/>
                <w:numId w:val="8"/>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Các dự án và bài tập bổ trợ cho học viên</w:t>
            </w:r>
          </w:p>
          <w:p w:rsidR="00E644E8" w:rsidRPr="004570F5" w:rsidRDefault="00E644E8" w:rsidP="004570F5">
            <w:pPr>
              <w:widowControl w:val="0"/>
              <w:numPr>
                <w:ilvl w:val="0"/>
                <w:numId w:val="8"/>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Tăng 1.0 điểm mỗi năm đối với kỳ thi IELTS</w:t>
            </w:r>
          </w:p>
        </w:tc>
      </w:tr>
      <w:tr w:rsidR="00E644E8" w:rsidRPr="004570F5" w:rsidTr="004570F5">
        <w:trPr>
          <w:trHeight w:val="1986"/>
        </w:trPr>
        <w:tc>
          <w:tcPr>
            <w:tcW w:w="1575" w:type="dxa"/>
            <w:shd w:val="clear" w:color="auto" w:fill="auto"/>
            <w:tcMar>
              <w:top w:w="100" w:type="dxa"/>
              <w:left w:w="100" w:type="dxa"/>
              <w:bottom w:w="100" w:type="dxa"/>
              <w:right w:w="100" w:type="dxa"/>
            </w:tcMar>
            <w:vAlign w:val="center"/>
          </w:tcPr>
          <w:p w:rsidR="00E644E8" w:rsidRPr="004570F5" w:rsidRDefault="00E644E8" w:rsidP="004570F5">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4570F5">
              <w:rPr>
                <w:rFonts w:ascii="Times New Roman" w:hAnsi="Times New Roman" w:cs="Times New Roman"/>
                <w:b/>
                <w:sz w:val="28"/>
                <w:szCs w:val="28"/>
              </w:rPr>
              <w:t>Dự án</w:t>
            </w:r>
          </w:p>
        </w:tc>
        <w:tc>
          <w:tcPr>
            <w:tcW w:w="8448" w:type="dxa"/>
            <w:shd w:val="clear" w:color="auto" w:fill="auto"/>
            <w:tcMar>
              <w:top w:w="100" w:type="dxa"/>
              <w:left w:w="100" w:type="dxa"/>
              <w:bottom w:w="100" w:type="dxa"/>
              <w:right w:w="100" w:type="dxa"/>
            </w:tcMar>
            <w:vAlign w:val="center"/>
          </w:tcPr>
          <w:p w:rsidR="00E644E8" w:rsidRPr="004570F5" w:rsidRDefault="00E644E8" w:rsidP="004570F5">
            <w:pPr>
              <w:widowControl w:val="0"/>
              <w:numPr>
                <w:ilvl w:val="0"/>
                <w:numId w:val="2"/>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Tối thiểu 6 dự án chuyên sâu</w:t>
            </w:r>
          </w:p>
          <w:p w:rsidR="00E644E8" w:rsidRPr="004570F5" w:rsidRDefault="00E644E8" w:rsidP="004570F5">
            <w:pPr>
              <w:widowControl w:val="0"/>
              <w:numPr>
                <w:ilvl w:val="0"/>
                <w:numId w:val="2"/>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Nghiên cứu và trình bày về các sự kiện thực tế, liên quan đến các chủ đề phổ biến trong IELTS</w:t>
            </w:r>
          </w:p>
          <w:p w:rsidR="00E644E8" w:rsidRPr="004570F5" w:rsidRDefault="00E644E8" w:rsidP="004570F5">
            <w:pPr>
              <w:widowControl w:val="0"/>
              <w:numPr>
                <w:ilvl w:val="0"/>
                <w:numId w:val="4"/>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Khuyến khích học viên sử dụng tiếng Anh để tham gia vào cộng đồng địa phương và toàn cầu, truy cập các tài nguyên trực tuyến và phát triển các kỹ năng mềm</w:t>
            </w:r>
          </w:p>
        </w:tc>
      </w:tr>
      <w:tr w:rsidR="00E644E8" w:rsidRPr="004570F5" w:rsidTr="004570F5">
        <w:trPr>
          <w:trHeight w:val="861"/>
        </w:trPr>
        <w:tc>
          <w:tcPr>
            <w:tcW w:w="157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sz w:val="28"/>
                <w:szCs w:val="28"/>
              </w:rPr>
            </w:pPr>
            <w:r w:rsidRPr="004570F5">
              <w:rPr>
                <w:rFonts w:ascii="Times New Roman" w:hAnsi="Times New Roman" w:cs="Times New Roman"/>
                <w:b/>
                <w:sz w:val="28"/>
                <w:szCs w:val="28"/>
              </w:rPr>
              <w:t>Phương pháp học tích hợp</w:t>
            </w:r>
          </w:p>
        </w:tc>
        <w:tc>
          <w:tcPr>
            <w:tcW w:w="8448" w:type="dxa"/>
            <w:shd w:val="clear" w:color="auto" w:fill="auto"/>
            <w:tcMar>
              <w:top w:w="100" w:type="dxa"/>
              <w:left w:w="100" w:type="dxa"/>
              <w:bottom w:w="100" w:type="dxa"/>
              <w:right w:w="100" w:type="dxa"/>
            </w:tcMar>
            <w:vAlign w:val="center"/>
          </w:tcPr>
          <w:p w:rsidR="00E644E8" w:rsidRPr="004570F5" w:rsidRDefault="00E644E8" w:rsidP="004570F5">
            <w:pPr>
              <w:widowControl w:val="0"/>
              <w:numPr>
                <w:ilvl w:val="0"/>
                <w:numId w:val="1"/>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Hệ thống học tập trực tuyến để ôn tập và củng cố kiến thức</w:t>
            </w:r>
          </w:p>
          <w:p w:rsidR="00E644E8" w:rsidRPr="004570F5" w:rsidRDefault="00E644E8" w:rsidP="004570F5">
            <w:pPr>
              <w:widowControl w:val="0"/>
              <w:numPr>
                <w:ilvl w:val="0"/>
                <w:numId w:val="1"/>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Các bài tập trực tuyến hoặc ngoài giờ học hỗ trợ cho các dự án</w:t>
            </w:r>
          </w:p>
        </w:tc>
      </w:tr>
      <w:tr w:rsidR="00E644E8" w:rsidRPr="004570F5" w:rsidTr="004570F5">
        <w:trPr>
          <w:trHeight w:val="1122"/>
        </w:trPr>
        <w:tc>
          <w:tcPr>
            <w:tcW w:w="157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b/>
                <w:sz w:val="28"/>
                <w:szCs w:val="28"/>
              </w:rPr>
            </w:pPr>
            <w:r w:rsidRPr="004570F5">
              <w:rPr>
                <w:rFonts w:ascii="Times New Roman" w:hAnsi="Times New Roman" w:cs="Times New Roman"/>
                <w:b/>
                <w:sz w:val="28"/>
                <w:szCs w:val="28"/>
              </w:rPr>
              <w:t>Đánh giá</w:t>
            </w:r>
          </w:p>
        </w:tc>
        <w:tc>
          <w:tcPr>
            <w:tcW w:w="8448" w:type="dxa"/>
            <w:shd w:val="clear" w:color="auto" w:fill="auto"/>
            <w:tcMar>
              <w:top w:w="100" w:type="dxa"/>
              <w:left w:w="100" w:type="dxa"/>
              <w:bottom w:w="100" w:type="dxa"/>
              <w:right w:w="100" w:type="dxa"/>
            </w:tcMar>
            <w:vAlign w:val="center"/>
          </w:tcPr>
          <w:p w:rsidR="00E644E8" w:rsidRPr="004570F5" w:rsidRDefault="00E644E8" w:rsidP="004570F5">
            <w:pPr>
              <w:widowControl w:val="0"/>
              <w:numPr>
                <w:ilvl w:val="0"/>
                <w:numId w:val="11"/>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Kiểm tra trình độ Tiếng Anh 3 kĩ năng trước khi xếp lớp, đảm bảo học viên học đúng trình độ</w:t>
            </w:r>
          </w:p>
          <w:p w:rsidR="00E644E8" w:rsidRPr="004570F5" w:rsidRDefault="00E644E8" w:rsidP="004570F5">
            <w:pPr>
              <w:widowControl w:val="0"/>
              <w:numPr>
                <w:ilvl w:val="0"/>
                <w:numId w:val="11"/>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02 bài thi thử IELTS 4 kĩ năng mỗi năm</w:t>
            </w:r>
          </w:p>
        </w:tc>
      </w:tr>
      <w:tr w:rsidR="00E644E8" w:rsidRPr="004570F5" w:rsidTr="004570F5">
        <w:trPr>
          <w:trHeight w:val="429"/>
        </w:trPr>
        <w:tc>
          <w:tcPr>
            <w:tcW w:w="10023" w:type="dxa"/>
            <w:gridSpan w:val="2"/>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b/>
                <w:sz w:val="28"/>
                <w:szCs w:val="28"/>
              </w:rPr>
            </w:pPr>
            <w:r w:rsidRPr="004570F5">
              <w:rPr>
                <w:rFonts w:ascii="Times New Roman" w:hAnsi="Times New Roman" w:cs="Times New Roman"/>
                <w:b/>
                <w:sz w:val="28"/>
                <w:szCs w:val="28"/>
              </w:rPr>
              <w:t>GIẢNG DẠY</w:t>
            </w:r>
          </w:p>
        </w:tc>
      </w:tr>
      <w:tr w:rsidR="00E644E8" w:rsidRPr="004570F5" w:rsidTr="004570F5">
        <w:trPr>
          <w:trHeight w:val="1518"/>
        </w:trPr>
        <w:tc>
          <w:tcPr>
            <w:tcW w:w="157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rPr>
                <w:rFonts w:ascii="Times New Roman" w:hAnsi="Times New Roman" w:cs="Times New Roman"/>
                <w:b/>
                <w:sz w:val="28"/>
                <w:szCs w:val="28"/>
              </w:rPr>
            </w:pPr>
            <w:r w:rsidRPr="004570F5">
              <w:rPr>
                <w:rFonts w:ascii="Times New Roman" w:hAnsi="Times New Roman" w:cs="Times New Roman"/>
                <w:b/>
                <w:sz w:val="28"/>
                <w:szCs w:val="28"/>
              </w:rPr>
              <w:t>Giảng viên</w:t>
            </w:r>
          </w:p>
        </w:tc>
        <w:tc>
          <w:tcPr>
            <w:tcW w:w="8448" w:type="dxa"/>
            <w:shd w:val="clear" w:color="auto" w:fill="auto"/>
            <w:tcMar>
              <w:top w:w="100" w:type="dxa"/>
              <w:left w:w="100" w:type="dxa"/>
              <w:bottom w:w="100" w:type="dxa"/>
              <w:right w:w="100" w:type="dxa"/>
            </w:tcMar>
            <w:vAlign w:val="center"/>
          </w:tcPr>
          <w:p w:rsidR="00E644E8" w:rsidRPr="004570F5" w:rsidRDefault="00E644E8" w:rsidP="004570F5">
            <w:pPr>
              <w:widowControl w:val="0"/>
              <w:numPr>
                <w:ilvl w:val="0"/>
                <w:numId w:val="6"/>
              </w:numPr>
              <w:spacing w:after="0" w:line="240" w:lineRule="auto"/>
              <w:ind w:left="0"/>
              <w:rPr>
                <w:rFonts w:ascii="Times New Roman" w:hAnsi="Times New Roman" w:cs="Times New Roman"/>
                <w:b/>
                <w:sz w:val="28"/>
                <w:szCs w:val="28"/>
              </w:rPr>
            </w:pPr>
            <w:r w:rsidRPr="004570F5">
              <w:rPr>
                <w:rFonts w:ascii="Times New Roman" w:hAnsi="Times New Roman" w:cs="Times New Roman"/>
                <w:b/>
                <w:sz w:val="28"/>
                <w:szCs w:val="28"/>
              </w:rPr>
              <w:t>100% giáo viên nước ngoài</w:t>
            </w:r>
          </w:p>
          <w:p w:rsidR="00E644E8" w:rsidRPr="004570F5" w:rsidRDefault="00E644E8" w:rsidP="004570F5">
            <w:pPr>
              <w:widowControl w:val="0"/>
              <w:numPr>
                <w:ilvl w:val="0"/>
                <w:numId w:val="6"/>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Giảng viên có chứng chỉ TESOL/ TEFL hoặc tương đương</w:t>
            </w:r>
          </w:p>
          <w:p w:rsidR="00E644E8" w:rsidRPr="004570F5" w:rsidRDefault="00E644E8" w:rsidP="004570F5">
            <w:pPr>
              <w:widowControl w:val="0"/>
              <w:numPr>
                <w:ilvl w:val="0"/>
                <w:numId w:val="6"/>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Có ít nhất 2 năm kinh nghiệm giảng dạy</w:t>
            </w:r>
          </w:p>
          <w:p w:rsidR="00E644E8" w:rsidRPr="004570F5" w:rsidRDefault="00E644E8" w:rsidP="004570F5">
            <w:pPr>
              <w:widowControl w:val="0"/>
              <w:numPr>
                <w:ilvl w:val="0"/>
                <w:numId w:val="6"/>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Được đào tạo bài bản kiến thức về kì thi IELTS, phương pháp dạy và đánh giá</w:t>
            </w:r>
          </w:p>
        </w:tc>
      </w:tr>
      <w:tr w:rsidR="00E644E8" w:rsidRPr="004570F5" w:rsidTr="004570F5">
        <w:trPr>
          <w:trHeight w:val="915"/>
        </w:trPr>
        <w:tc>
          <w:tcPr>
            <w:tcW w:w="157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b/>
                <w:sz w:val="28"/>
                <w:szCs w:val="28"/>
              </w:rPr>
            </w:pPr>
            <w:r w:rsidRPr="004570F5">
              <w:rPr>
                <w:rFonts w:ascii="Times New Roman" w:hAnsi="Times New Roman" w:cs="Times New Roman"/>
                <w:b/>
                <w:sz w:val="28"/>
                <w:szCs w:val="28"/>
              </w:rPr>
              <w:t>Phương pháp học</w:t>
            </w:r>
          </w:p>
        </w:tc>
        <w:tc>
          <w:tcPr>
            <w:tcW w:w="8448" w:type="dxa"/>
            <w:shd w:val="clear" w:color="auto" w:fill="auto"/>
            <w:tcMar>
              <w:top w:w="100" w:type="dxa"/>
              <w:left w:w="100" w:type="dxa"/>
              <w:bottom w:w="100" w:type="dxa"/>
              <w:right w:w="100" w:type="dxa"/>
            </w:tcMar>
            <w:vAlign w:val="center"/>
          </w:tcPr>
          <w:p w:rsidR="00E644E8" w:rsidRPr="004570F5" w:rsidRDefault="00E644E8" w:rsidP="004570F5">
            <w:pPr>
              <w:widowControl w:val="0"/>
              <w:numPr>
                <w:ilvl w:val="0"/>
                <w:numId w:val="9"/>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Học viên là trung tâm, cải thiện kĩ năng giao tiếp</w:t>
            </w:r>
          </w:p>
          <w:p w:rsidR="00E644E8" w:rsidRPr="004570F5" w:rsidRDefault="00E644E8" w:rsidP="004570F5">
            <w:pPr>
              <w:widowControl w:val="0"/>
              <w:numPr>
                <w:ilvl w:val="0"/>
                <w:numId w:val="9"/>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Tập trung thúc đẩy học tập tích cực và tư duy phản biện</w:t>
            </w:r>
          </w:p>
        </w:tc>
      </w:tr>
      <w:tr w:rsidR="00E644E8" w:rsidRPr="004570F5" w:rsidTr="004570F5">
        <w:trPr>
          <w:trHeight w:val="1653"/>
        </w:trPr>
        <w:tc>
          <w:tcPr>
            <w:tcW w:w="157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b/>
                <w:sz w:val="28"/>
                <w:szCs w:val="28"/>
              </w:rPr>
            </w:pPr>
            <w:r w:rsidRPr="004570F5">
              <w:rPr>
                <w:rFonts w:ascii="Times New Roman" w:hAnsi="Times New Roman" w:cs="Times New Roman"/>
                <w:b/>
                <w:sz w:val="28"/>
                <w:szCs w:val="28"/>
              </w:rPr>
              <w:lastRenderedPageBreak/>
              <w:t>Quản lý chất lượng</w:t>
            </w:r>
          </w:p>
        </w:tc>
        <w:tc>
          <w:tcPr>
            <w:tcW w:w="8448" w:type="dxa"/>
            <w:shd w:val="clear" w:color="auto" w:fill="auto"/>
            <w:tcMar>
              <w:top w:w="100" w:type="dxa"/>
              <w:left w:w="100" w:type="dxa"/>
              <w:bottom w:w="100" w:type="dxa"/>
              <w:right w:w="100" w:type="dxa"/>
            </w:tcMar>
            <w:vAlign w:val="center"/>
          </w:tcPr>
          <w:p w:rsidR="00E644E8" w:rsidRPr="004570F5" w:rsidRDefault="00E644E8" w:rsidP="004570F5">
            <w:pPr>
              <w:widowControl w:val="0"/>
              <w:numPr>
                <w:ilvl w:val="0"/>
                <w:numId w:val="7"/>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Tất cả các giảng viên được tập huấn/đào tạo bài bản</w:t>
            </w:r>
          </w:p>
          <w:p w:rsidR="00E644E8" w:rsidRPr="004570F5" w:rsidRDefault="00E644E8" w:rsidP="004570F5">
            <w:pPr>
              <w:widowControl w:val="0"/>
              <w:numPr>
                <w:ilvl w:val="0"/>
                <w:numId w:val="7"/>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Hệ thống quản lý học thuật chuyên biệt, toàn thời gian</w:t>
            </w:r>
          </w:p>
          <w:p w:rsidR="00E644E8" w:rsidRPr="004570F5" w:rsidRDefault="00E644E8" w:rsidP="004570F5">
            <w:pPr>
              <w:widowControl w:val="0"/>
              <w:numPr>
                <w:ilvl w:val="0"/>
                <w:numId w:val="7"/>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 xml:space="preserve">Quản lý học thuật sẽ dự giờ ít nhất 2 buổi mỗi năm </w:t>
            </w:r>
          </w:p>
          <w:p w:rsidR="00E644E8" w:rsidRPr="004570F5" w:rsidRDefault="00E644E8" w:rsidP="004570F5">
            <w:pPr>
              <w:widowControl w:val="0"/>
              <w:numPr>
                <w:ilvl w:val="0"/>
                <w:numId w:val="7"/>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Chương trình phát triển chuyên môn, hội thảo chuyên đề và các hoạt động khác</w:t>
            </w:r>
          </w:p>
        </w:tc>
      </w:tr>
      <w:tr w:rsidR="00E644E8" w:rsidRPr="004570F5" w:rsidTr="004570F5">
        <w:trPr>
          <w:trHeight w:val="420"/>
        </w:trPr>
        <w:tc>
          <w:tcPr>
            <w:tcW w:w="10023" w:type="dxa"/>
            <w:gridSpan w:val="2"/>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b/>
                <w:sz w:val="28"/>
                <w:szCs w:val="28"/>
              </w:rPr>
            </w:pPr>
            <w:r w:rsidRPr="004570F5">
              <w:rPr>
                <w:rFonts w:ascii="Times New Roman" w:hAnsi="Times New Roman" w:cs="Times New Roman"/>
                <w:b/>
                <w:sz w:val="28"/>
                <w:szCs w:val="28"/>
              </w:rPr>
              <w:t>DỊCH VỤ</w:t>
            </w:r>
          </w:p>
        </w:tc>
      </w:tr>
      <w:tr w:rsidR="00E644E8" w:rsidRPr="004570F5" w:rsidTr="004570F5">
        <w:trPr>
          <w:trHeight w:val="1041"/>
        </w:trPr>
        <w:tc>
          <w:tcPr>
            <w:tcW w:w="157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b/>
                <w:sz w:val="28"/>
                <w:szCs w:val="28"/>
              </w:rPr>
            </w:pPr>
            <w:r w:rsidRPr="004570F5">
              <w:rPr>
                <w:rFonts w:ascii="Times New Roman" w:hAnsi="Times New Roman" w:cs="Times New Roman"/>
                <w:b/>
                <w:sz w:val="28"/>
                <w:szCs w:val="28"/>
              </w:rPr>
              <w:t>Thông tin tới phụ huynh học viên</w:t>
            </w:r>
          </w:p>
        </w:tc>
        <w:tc>
          <w:tcPr>
            <w:tcW w:w="8448" w:type="dxa"/>
            <w:shd w:val="clear" w:color="auto" w:fill="auto"/>
            <w:tcMar>
              <w:top w:w="100" w:type="dxa"/>
              <w:left w:w="100" w:type="dxa"/>
              <w:bottom w:w="100" w:type="dxa"/>
              <w:right w:w="100" w:type="dxa"/>
            </w:tcMar>
            <w:vAlign w:val="center"/>
          </w:tcPr>
          <w:p w:rsidR="00E644E8" w:rsidRPr="004570F5" w:rsidRDefault="00E644E8" w:rsidP="004570F5">
            <w:pPr>
              <w:widowControl w:val="0"/>
              <w:numPr>
                <w:ilvl w:val="0"/>
                <w:numId w:val="7"/>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Báo cáo chi tiết kết quả và nhận xét của giáo viên, 4 lần mỗi năm</w:t>
            </w:r>
          </w:p>
          <w:p w:rsidR="00E644E8" w:rsidRPr="004570F5" w:rsidRDefault="00E644E8" w:rsidP="004570F5">
            <w:pPr>
              <w:widowControl w:val="0"/>
              <w:numPr>
                <w:ilvl w:val="0"/>
                <w:numId w:val="7"/>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Thông báo kết quả từng kĩ năng sau mỗi bài thi thử</w:t>
            </w:r>
          </w:p>
          <w:p w:rsidR="00E644E8" w:rsidRPr="004570F5" w:rsidRDefault="00E644E8" w:rsidP="004570F5">
            <w:pPr>
              <w:widowControl w:val="0"/>
              <w:numPr>
                <w:ilvl w:val="0"/>
                <w:numId w:val="7"/>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 xml:space="preserve">Đường dây nóng hỗ trợ phụ huynh trao đổi thông tin </w:t>
            </w:r>
          </w:p>
        </w:tc>
      </w:tr>
      <w:tr w:rsidR="00E644E8" w:rsidRPr="004570F5" w:rsidTr="004570F5">
        <w:trPr>
          <w:trHeight w:val="420"/>
        </w:trPr>
        <w:tc>
          <w:tcPr>
            <w:tcW w:w="10023" w:type="dxa"/>
            <w:gridSpan w:val="2"/>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b/>
                <w:sz w:val="28"/>
                <w:szCs w:val="28"/>
              </w:rPr>
            </w:pPr>
            <w:r w:rsidRPr="004570F5">
              <w:rPr>
                <w:rFonts w:ascii="Times New Roman" w:hAnsi="Times New Roman" w:cs="Times New Roman"/>
                <w:b/>
                <w:sz w:val="28"/>
                <w:szCs w:val="28"/>
              </w:rPr>
              <w:t>CÔNG NGHỆ</w:t>
            </w:r>
          </w:p>
        </w:tc>
      </w:tr>
      <w:tr w:rsidR="00E644E8" w:rsidRPr="004570F5" w:rsidTr="004570F5">
        <w:trPr>
          <w:trHeight w:val="582"/>
        </w:trPr>
        <w:tc>
          <w:tcPr>
            <w:tcW w:w="157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sz w:val="28"/>
                <w:szCs w:val="28"/>
              </w:rPr>
            </w:pPr>
            <w:r w:rsidRPr="004570F5">
              <w:rPr>
                <w:rFonts w:ascii="Times New Roman" w:hAnsi="Times New Roman" w:cs="Times New Roman"/>
                <w:b/>
                <w:sz w:val="28"/>
                <w:szCs w:val="28"/>
              </w:rPr>
              <w:t>Trên lớp học</w:t>
            </w:r>
          </w:p>
        </w:tc>
        <w:tc>
          <w:tcPr>
            <w:tcW w:w="8448" w:type="dxa"/>
            <w:shd w:val="clear" w:color="auto" w:fill="auto"/>
            <w:tcMar>
              <w:top w:w="100" w:type="dxa"/>
              <w:left w:w="100" w:type="dxa"/>
              <w:bottom w:w="100" w:type="dxa"/>
              <w:right w:w="100" w:type="dxa"/>
            </w:tcMar>
            <w:vAlign w:val="center"/>
          </w:tcPr>
          <w:p w:rsidR="00E644E8" w:rsidRPr="004570F5" w:rsidRDefault="00E644E8" w:rsidP="004570F5">
            <w:pPr>
              <w:widowControl w:val="0"/>
              <w:numPr>
                <w:ilvl w:val="0"/>
                <w:numId w:val="5"/>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Lớp học được trang bị máy chiếu và kết nối internet</w:t>
            </w:r>
          </w:p>
        </w:tc>
      </w:tr>
      <w:tr w:rsidR="00E644E8" w:rsidRPr="004570F5" w:rsidTr="004570F5">
        <w:trPr>
          <w:trHeight w:val="591"/>
        </w:trPr>
        <w:tc>
          <w:tcPr>
            <w:tcW w:w="157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sz w:val="28"/>
                <w:szCs w:val="28"/>
              </w:rPr>
            </w:pPr>
            <w:r w:rsidRPr="004570F5">
              <w:rPr>
                <w:rFonts w:ascii="Times New Roman" w:hAnsi="Times New Roman" w:cs="Times New Roman"/>
                <w:b/>
                <w:sz w:val="28"/>
                <w:szCs w:val="28"/>
              </w:rPr>
              <w:t>Ngoài giờ học</w:t>
            </w:r>
          </w:p>
        </w:tc>
        <w:tc>
          <w:tcPr>
            <w:tcW w:w="8448" w:type="dxa"/>
            <w:shd w:val="clear" w:color="auto" w:fill="auto"/>
            <w:tcMar>
              <w:top w:w="100" w:type="dxa"/>
              <w:left w:w="100" w:type="dxa"/>
              <w:bottom w:w="100" w:type="dxa"/>
              <w:right w:w="100" w:type="dxa"/>
            </w:tcMar>
            <w:vAlign w:val="center"/>
          </w:tcPr>
          <w:p w:rsidR="00E644E8" w:rsidRPr="004570F5" w:rsidRDefault="00E644E8" w:rsidP="004570F5">
            <w:pPr>
              <w:widowControl w:val="0"/>
              <w:numPr>
                <w:ilvl w:val="0"/>
                <w:numId w:val="3"/>
              </w:numPr>
              <w:spacing w:after="0" w:line="240" w:lineRule="auto"/>
              <w:ind w:left="0"/>
              <w:rPr>
                <w:rFonts w:ascii="Times New Roman" w:hAnsi="Times New Roman" w:cs="Times New Roman"/>
                <w:sz w:val="28"/>
                <w:szCs w:val="28"/>
              </w:rPr>
            </w:pPr>
            <w:r w:rsidRPr="004570F5">
              <w:rPr>
                <w:rFonts w:ascii="Times New Roman" w:hAnsi="Times New Roman" w:cs="Times New Roman"/>
                <w:sz w:val="28"/>
                <w:szCs w:val="28"/>
              </w:rPr>
              <w:t>Hệ thống học trực tuyến cùng các công cụ công nghệ hỗ trợ học viên</w:t>
            </w:r>
          </w:p>
        </w:tc>
      </w:tr>
    </w:tbl>
    <w:p w:rsidR="00E644E8" w:rsidRPr="004570F5" w:rsidRDefault="00E644E8" w:rsidP="004570F5">
      <w:pPr>
        <w:spacing w:after="0"/>
        <w:jc w:val="both"/>
        <w:rPr>
          <w:rFonts w:ascii="Times New Roman" w:hAnsi="Times New Roman" w:cs="Times New Roman"/>
          <w:color w:val="000000"/>
          <w:sz w:val="28"/>
          <w:szCs w:val="28"/>
          <w:lang w:val="vi-VN"/>
        </w:rPr>
      </w:pPr>
    </w:p>
    <w:p w:rsidR="00E644E8" w:rsidRPr="004570F5" w:rsidRDefault="00E644E8" w:rsidP="004570F5">
      <w:pPr>
        <w:tabs>
          <w:tab w:val="left" w:pos="284"/>
        </w:tabs>
        <w:spacing w:after="0"/>
        <w:jc w:val="both"/>
        <w:rPr>
          <w:rFonts w:ascii="Times New Roman" w:hAnsi="Times New Roman" w:cs="Times New Roman"/>
          <w:b/>
          <w:bCs/>
          <w:color w:val="000000"/>
          <w:sz w:val="28"/>
          <w:szCs w:val="28"/>
          <w:lang w:val="vi-VN"/>
        </w:rPr>
      </w:pPr>
      <w:r w:rsidRPr="004570F5">
        <w:rPr>
          <w:rFonts w:ascii="Times New Roman" w:hAnsi="Times New Roman" w:cs="Times New Roman"/>
          <w:b/>
          <w:bCs/>
          <w:color w:val="000000"/>
          <w:sz w:val="28"/>
          <w:szCs w:val="28"/>
        </w:rPr>
        <w:t>2</w:t>
      </w:r>
      <w:r w:rsidR="004570F5">
        <w:rPr>
          <w:rFonts w:ascii="Times New Roman" w:hAnsi="Times New Roman" w:cs="Times New Roman"/>
          <w:b/>
          <w:bCs/>
          <w:color w:val="000000"/>
          <w:sz w:val="28"/>
          <w:szCs w:val="28"/>
        </w:rPr>
        <w:t>.</w:t>
      </w:r>
      <w:r w:rsidRPr="004570F5">
        <w:rPr>
          <w:rFonts w:ascii="Times New Roman" w:hAnsi="Times New Roman" w:cs="Times New Roman"/>
          <w:b/>
          <w:bCs/>
          <w:color w:val="000000"/>
          <w:sz w:val="28"/>
          <w:szCs w:val="28"/>
        </w:rPr>
        <w:tab/>
      </w:r>
      <w:r w:rsidRPr="004570F5">
        <w:rPr>
          <w:rFonts w:ascii="Times New Roman" w:hAnsi="Times New Roman" w:cs="Times New Roman"/>
          <w:b/>
          <w:bCs/>
          <w:color w:val="000000"/>
          <w:sz w:val="28"/>
          <w:szCs w:val="28"/>
          <w:lang w:val="vi-VN"/>
        </w:rPr>
        <w:t xml:space="preserve">Đặc điểm lớp học </w:t>
      </w: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15"/>
        <w:gridCol w:w="7650"/>
      </w:tblGrid>
      <w:tr w:rsidR="00E644E8" w:rsidRPr="004570F5" w:rsidTr="00564A07">
        <w:trPr>
          <w:trHeight w:val="609"/>
        </w:trPr>
        <w:tc>
          <w:tcPr>
            <w:tcW w:w="181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b/>
                <w:sz w:val="28"/>
                <w:szCs w:val="28"/>
              </w:rPr>
            </w:pPr>
            <w:r w:rsidRPr="004570F5">
              <w:rPr>
                <w:rFonts w:ascii="Times New Roman" w:hAnsi="Times New Roman" w:cs="Times New Roman"/>
                <w:b/>
                <w:sz w:val="28"/>
                <w:szCs w:val="28"/>
              </w:rPr>
              <w:t>Đối tượng học sinh</w:t>
            </w:r>
          </w:p>
        </w:tc>
        <w:tc>
          <w:tcPr>
            <w:tcW w:w="7650" w:type="dxa"/>
            <w:shd w:val="clear" w:color="auto" w:fill="auto"/>
            <w:tcMar>
              <w:top w:w="100" w:type="dxa"/>
              <w:left w:w="100" w:type="dxa"/>
              <w:bottom w:w="100" w:type="dxa"/>
              <w:right w:w="100" w:type="dxa"/>
            </w:tcMar>
            <w:vAlign w:val="center"/>
          </w:tcPr>
          <w:p w:rsidR="00E644E8" w:rsidRPr="004570F5" w:rsidRDefault="00E644E8" w:rsidP="00BB2C38">
            <w:pPr>
              <w:widowControl w:val="0"/>
              <w:spacing w:after="0" w:line="240" w:lineRule="auto"/>
              <w:rPr>
                <w:rFonts w:ascii="Times New Roman" w:hAnsi="Times New Roman" w:cs="Times New Roman"/>
                <w:sz w:val="28"/>
                <w:szCs w:val="28"/>
              </w:rPr>
            </w:pPr>
            <w:r w:rsidRPr="004570F5">
              <w:rPr>
                <w:rFonts w:ascii="Times New Roman" w:hAnsi="Times New Roman" w:cs="Times New Roman"/>
                <w:sz w:val="28"/>
                <w:szCs w:val="28"/>
              </w:rPr>
              <w:t>Lớp 10 năm học 202</w:t>
            </w:r>
            <w:r w:rsidR="00BB2C38">
              <w:rPr>
                <w:rFonts w:ascii="Times New Roman" w:hAnsi="Times New Roman" w:cs="Times New Roman"/>
                <w:sz w:val="28"/>
                <w:szCs w:val="28"/>
              </w:rPr>
              <w:t>1</w:t>
            </w:r>
            <w:r w:rsidRPr="004570F5">
              <w:rPr>
                <w:rFonts w:ascii="Times New Roman" w:hAnsi="Times New Roman" w:cs="Times New Roman"/>
                <w:sz w:val="28"/>
                <w:szCs w:val="28"/>
              </w:rPr>
              <w:t xml:space="preserve"> - 202</w:t>
            </w:r>
            <w:r w:rsidR="00BB2C38">
              <w:rPr>
                <w:rFonts w:ascii="Times New Roman" w:hAnsi="Times New Roman" w:cs="Times New Roman"/>
                <w:sz w:val="28"/>
                <w:szCs w:val="28"/>
              </w:rPr>
              <w:t>2</w:t>
            </w:r>
          </w:p>
        </w:tc>
      </w:tr>
      <w:tr w:rsidR="00E644E8" w:rsidRPr="004570F5" w:rsidTr="00564A07">
        <w:trPr>
          <w:trHeight w:val="501"/>
        </w:trPr>
        <w:tc>
          <w:tcPr>
            <w:tcW w:w="181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b/>
                <w:sz w:val="28"/>
                <w:szCs w:val="28"/>
              </w:rPr>
            </w:pPr>
            <w:r w:rsidRPr="004570F5">
              <w:rPr>
                <w:rFonts w:ascii="Times New Roman" w:hAnsi="Times New Roman" w:cs="Times New Roman"/>
                <w:b/>
                <w:sz w:val="28"/>
                <w:szCs w:val="28"/>
              </w:rPr>
              <w:t>Sĩ số lớp</w:t>
            </w:r>
          </w:p>
        </w:tc>
        <w:tc>
          <w:tcPr>
            <w:tcW w:w="7650" w:type="dxa"/>
            <w:shd w:val="clear" w:color="auto" w:fill="auto"/>
            <w:tcMar>
              <w:top w:w="100" w:type="dxa"/>
              <w:left w:w="100" w:type="dxa"/>
              <w:bottom w:w="100" w:type="dxa"/>
              <w:right w:w="100" w:type="dxa"/>
            </w:tcMar>
            <w:vAlign w:val="center"/>
          </w:tcPr>
          <w:p w:rsidR="00E644E8" w:rsidRPr="00D362DD" w:rsidRDefault="00E644E8" w:rsidP="00D362DD">
            <w:pPr>
              <w:widowControl w:val="0"/>
              <w:spacing w:after="0" w:line="240" w:lineRule="auto"/>
              <w:rPr>
                <w:rFonts w:ascii="Times New Roman" w:hAnsi="Times New Roman" w:cs="Times New Roman"/>
                <w:sz w:val="28"/>
                <w:szCs w:val="28"/>
              </w:rPr>
            </w:pPr>
            <w:r w:rsidRPr="004570F5">
              <w:rPr>
                <w:rFonts w:ascii="Times New Roman" w:hAnsi="Times New Roman" w:cs="Times New Roman"/>
                <w:sz w:val="28"/>
                <w:szCs w:val="28"/>
              </w:rPr>
              <w:t>20 - 25 học viên</w:t>
            </w:r>
            <w:r w:rsidRPr="004570F5">
              <w:rPr>
                <w:rFonts w:ascii="Times New Roman" w:hAnsi="Times New Roman" w:cs="Times New Roman"/>
                <w:sz w:val="28"/>
                <w:szCs w:val="28"/>
                <w:lang w:val="vi-VN"/>
              </w:rPr>
              <w:t xml:space="preserve"> </w:t>
            </w:r>
            <w:r w:rsidR="00D362DD">
              <w:rPr>
                <w:rFonts w:ascii="Times New Roman" w:hAnsi="Times New Roman" w:cs="Times New Roman"/>
                <w:sz w:val="28"/>
                <w:szCs w:val="28"/>
              </w:rPr>
              <w:t xml:space="preserve"> </w:t>
            </w:r>
          </w:p>
        </w:tc>
      </w:tr>
      <w:tr w:rsidR="00E644E8" w:rsidRPr="004570F5" w:rsidTr="00564A07">
        <w:trPr>
          <w:trHeight w:val="1320"/>
        </w:trPr>
        <w:tc>
          <w:tcPr>
            <w:tcW w:w="181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b/>
                <w:sz w:val="28"/>
                <w:szCs w:val="28"/>
              </w:rPr>
            </w:pPr>
            <w:r w:rsidRPr="004570F5">
              <w:rPr>
                <w:rFonts w:ascii="Times New Roman" w:hAnsi="Times New Roman" w:cs="Times New Roman"/>
                <w:b/>
                <w:sz w:val="28"/>
                <w:szCs w:val="28"/>
              </w:rPr>
              <w:t>Thời gian học</w:t>
            </w:r>
          </w:p>
        </w:tc>
        <w:tc>
          <w:tcPr>
            <w:tcW w:w="7650"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rPr>
                <w:rFonts w:ascii="Times New Roman" w:hAnsi="Times New Roman" w:cs="Times New Roman"/>
                <w:sz w:val="28"/>
                <w:szCs w:val="28"/>
              </w:rPr>
            </w:pPr>
            <w:r w:rsidRPr="004570F5">
              <w:rPr>
                <w:rFonts w:ascii="Times New Roman" w:hAnsi="Times New Roman" w:cs="Times New Roman"/>
                <w:sz w:val="28"/>
                <w:szCs w:val="28"/>
              </w:rPr>
              <w:t>Lớp 10: Tháng 9/202</w:t>
            </w:r>
            <w:r w:rsidR="00BB2C38">
              <w:rPr>
                <w:rFonts w:ascii="Times New Roman" w:hAnsi="Times New Roman" w:cs="Times New Roman"/>
                <w:sz w:val="28"/>
                <w:szCs w:val="28"/>
              </w:rPr>
              <w:t>1</w:t>
            </w:r>
            <w:r w:rsidRPr="004570F5">
              <w:rPr>
                <w:rFonts w:ascii="Times New Roman" w:hAnsi="Times New Roman" w:cs="Times New Roman"/>
                <w:sz w:val="28"/>
                <w:szCs w:val="28"/>
              </w:rPr>
              <w:t xml:space="preserve"> - tháng 5/202</w:t>
            </w:r>
            <w:r w:rsidR="00BB2C38">
              <w:rPr>
                <w:rFonts w:ascii="Times New Roman" w:hAnsi="Times New Roman" w:cs="Times New Roman"/>
                <w:sz w:val="28"/>
                <w:szCs w:val="28"/>
              </w:rPr>
              <w:t>2</w:t>
            </w:r>
          </w:p>
          <w:p w:rsidR="00E644E8" w:rsidRPr="004570F5" w:rsidRDefault="00E644E8" w:rsidP="004570F5">
            <w:pPr>
              <w:widowControl w:val="0"/>
              <w:spacing w:after="0" w:line="240" w:lineRule="auto"/>
              <w:rPr>
                <w:rFonts w:ascii="Times New Roman" w:hAnsi="Times New Roman" w:cs="Times New Roman"/>
                <w:sz w:val="28"/>
                <w:szCs w:val="28"/>
              </w:rPr>
            </w:pPr>
            <w:r w:rsidRPr="004570F5">
              <w:rPr>
                <w:rFonts w:ascii="Times New Roman" w:hAnsi="Times New Roman" w:cs="Times New Roman"/>
                <w:sz w:val="28"/>
                <w:szCs w:val="28"/>
              </w:rPr>
              <w:t>Lớp 11: Tháng 7/202</w:t>
            </w:r>
            <w:r w:rsidR="00BB2C38">
              <w:rPr>
                <w:rFonts w:ascii="Times New Roman" w:hAnsi="Times New Roman" w:cs="Times New Roman"/>
                <w:sz w:val="28"/>
                <w:szCs w:val="28"/>
              </w:rPr>
              <w:t>2</w:t>
            </w:r>
            <w:r w:rsidRPr="004570F5">
              <w:rPr>
                <w:rFonts w:ascii="Times New Roman" w:hAnsi="Times New Roman" w:cs="Times New Roman"/>
                <w:sz w:val="28"/>
                <w:szCs w:val="28"/>
              </w:rPr>
              <w:t xml:space="preserve"> - tháng 5/202</w:t>
            </w:r>
            <w:r w:rsidR="00BB2C38">
              <w:rPr>
                <w:rFonts w:ascii="Times New Roman" w:hAnsi="Times New Roman" w:cs="Times New Roman"/>
                <w:sz w:val="28"/>
                <w:szCs w:val="28"/>
              </w:rPr>
              <w:t>3</w:t>
            </w:r>
          </w:p>
          <w:p w:rsidR="00E644E8" w:rsidRPr="004570F5" w:rsidRDefault="00E644E8" w:rsidP="00BB2C38">
            <w:pPr>
              <w:widowControl w:val="0"/>
              <w:spacing w:after="0" w:line="240" w:lineRule="auto"/>
              <w:rPr>
                <w:rFonts w:ascii="Times New Roman" w:hAnsi="Times New Roman" w:cs="Times New Roman"/>
                <w:sz w:val="28"/>
                <w:szCs w:val="28"/>
              </w:rPr>
            </w:pPr>
            <w:r w:rsidRPr="004570F5">
              <w:rPr>
                <w:rFonts w:ascii="Times New Roman" w:hAnsi="Times New Roman" w:cs="Times New Roman"/>
                <w:sz w:val="28"/>
                <w:szCs w:val="28"/>
              </w:rPr>
              <w:t>Lớp 12: Tháng 7/202</w:t>
            </w:r>
            <w:r w:rsidR="00BB2C38">
              <w:rPr>
                <w:rFonts w:ascii="Times New Roman" w:hAnsi="Times New Roman" w:cs="Times New Roman"/>
                <w:sz w:val="28"/>
                <w:szCs w:val="28"/>
              </w:rPr>
              <w:t>3</w:t>
            </w:r>
            <w:r w:rsidRPr="004570F5">
              <w:rPr>
                <w:rFonts w:ascii="Times New Roman" w:hAnsi="Times New Roman" w:cs="Times New Roman"/>
                <w:sz w:val="28"/>
                <w:szCs w:val="28"/>
              </w:rPr>
              <w:t xml:space="preserve"> - tháng 9/202</w:t>
            </w:r>
            <w:r w:rsidR="000F5AF6">
              <w:rPr>
                <w:rFonts w:ascii="Times New Roman" w:hAnsi="Times New Roman" w:cs="Times New Roman"/>
                <w:sz w:val="28"/>
                <w:szCs w:val="28"/>
              </w:rPr>
              <w:t>3</w:t>
            </w:r>
          </w:p>
        </w:tc>
      </w:tr>
      <w:tr w:rsidR="00E644E8" w:rsidRPr="004570F5" w:rsidTr="00564A07">
        <w:trPr>
          <w:trHeight w:val="762"/>
        </w:trPr>
        <w:tc>
          <w:tcPr>
            <w:tcW w:w="181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b/>
                <w:sz w:val="28"/>
                <w:szCs w:val="28"/>
              </w:rPr>
            </w:pPr>
            <w:r w:rsidRPr="004570F5">
              <w:rPr>
                <w:rFonts w:ascii="Times New Roman" w:hAnsi="Times New Roman" w:cs="Times New Roman"/>
                <w:b/>
                <w:sz w:val="28"/>
                <w:szCs w:val="28"/>
              </w:rPr>
              <w:t>Lịch học</w:t>
            </w:r>
          </w:p>
        </w:tc>
        <w:tc>
          <w:tcPr>
            <w:tcW w:w="7650" w:type="dxa"/>
            <w:shd w:val="clear" w:color="auto" w:fill="auto"/>
            <w:tcMar>
              <w:top w:w="100" w:type="dxa"/>
              <w:left w:w="100" w:type="dxa"/>
              <w:bottom w:w="100" w:type="dxa"/>
              <w:right w:w="100" w:type="dxa"/>
            </w:tcMar>
            <w:vAlign w:val="center"/>
          </w:tcPr>
          <w:p w:rsidR="00E644E8" w:rsidRPr="004570F5" w:rsidRDefault="00A94D7B" w:rsidP="004570F5">
            <w:pPr>
              <w:widowControl w:val="0"/>
              <w:spacing w:after="0"/>
              <w:rPr>
                <w:rFonts w:ascii="Times New Roman" w:hAnsi="Times New Roman" w:cs="Times New Roman"/>
                <w:sz w:val="28"/>
                <w:szCs w:val="28"/>
              </w:rPr>
            </w:pPr>
            <w:r>
              <w:rPr>
                <w:rFonts w:ascii="Times New Roman" w:hAnsi="Times New Roman" w:cs="Times New Roman"/>
                <w:sz w:val="28"/>
                <w:szCs w:val="28"/>
              </w:rPr>
              <w:t>0</w:t>
            </w:r>
            <w:r w:rsidR="00E644E8" w:rsidRPr="004570F5">
              <w:rPr>
                <w:rFonts w:ascii="Times New Roman" w:hAnsi="Times New Roman" w:cs="Times New Roman"/>
                <w:sz w:val="28"/>
                <w:szCs w:val="28"/>
              </w:rPr>
              <w:t>6 tiết/tuần, từ thứ 2 đến thứ 7</w:t>
            </w:r>
          </w:p>
          <w:p w:rsidR="00E644E8" w:rsidRPr="004570F5" w:rsidRDefault="00E644E8" w:rsidP="004570F5">
            <w:pPr>
              <w:widowControl w:val="0"/>
              <w:spacing w:after="0"/>
              <w:rPr>
                <w:rFonts w:ascii="Times New Roman" w:hAnsi="Times New Roman" w:cs="Times New Roman"/>
                <w:sz w:val="28"/>
                <w:szCs w:val="28"/>
              </w:rPr>
            </w:pPr>
            <w:r w:rsidRPr="004570F5">
              <w:rPr>
                <w:rFonts w:ascii="Times New Roman" w:hAnsi="Times New Roman" w:cs="Times New Roman"/>
                <w:sz w:val="28"/>
                <w:szCs w:val="28"/>
              </w:rPr>
              <w:t>Có thể học 3 buổi học 90 phút hoặc 2 buổi học 135 phút</w:t>
            </w:r>
          </w:p>
        </w:tc>
      </w:tr>
      <w:tr w:rsidR="00E644E8" w:rsidRPr="004570F5" w:rsidTr="00564A07">
        <w:trPr>
          <w:trHeight w:val="1095"/>
        </w:trPr>
        <w:tc>
          <w:tcPr>
            <w:tcW w:w="181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b/>
                <w:sz w:val="28"/>
                <w:szCs w:val="28"/>
              </w:rPr>
            </w:pPr>
            <w:r w:rsidRPr="004570F5">
              <w:rPr>
                <w:rFonts w:ascii="Times New Roman" w:hAnsi="Times New Roman" w:cs="Times New Roman"/>
                <w:b/>
                <w:sz w:val="28"/>
                <w:szCs w:val="28"/>
              </w:rPr>
              <w:t>Tổng thời lượng khóa học</w:t>
            </w:r>
          </w:p>
        </w:tc>
        <w:tc>
          <w:tcPr>
            <w:tcW w:w="7650"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rPr>
                <w:rFonts w:ascii="Times New Roman" w:hAnsi="Times New Roman" w:cs="Times New Roman"/>
                <w:sz w:val="28"/>
                <w:szCs w:val="28"/>
              </w:rPr>
            </w:pPr>
            <w:r w:rsidRPr="004570F5">
              <w:rPr>
                <w:rFonts w:ascii="Times New Roman" w:hAnsi="Times New Roman" w:cs="Times New Roman"/>
                <w:sz w:val="28"/>
                <w:szCs w:val="28"/>
              </w:rPr>
              <w:t>Lớp 10: 144+ giờ</w:t>
            </w:r>
          </w:p>
          <w:p w:rsidR="00E644E8" w:rsidRPr="004570F5" w:rsidRDefault="00E644E8" w:rsidP="004570F5">
            <w:pPr>
              <w:widowControl w:val="0"/>
              <w:spacing w:after="0" w:line="240" w:lineRule="auto"/>
              <w:rPr>
                <w:rFonts w:ascii="Times New Roman" w:hAnsi="Times New Roman" w:cs="Times New Roman"/>
                <w:sz w:val="28"/>
                <w:szCs w:val="28"/>
              </w:rPr>
            </w:pPr>
            <w:r w:rsidRPr="004570F5">
              <w:rPr>
                <w:rFonts w:ascii="Times New Roman" w:hAnsi="Times New Roman" w:cs="Times New Roman"/>
                <w:sz w:val="28"/>
                <w:szCs w:val="28"/>
              </w:rPr>
              <w:t>Lớp 11: 170+ giờ</w:t>
            </w:r>
          </w:p>
          <w:p w:rsidR="00E644E8" w:rsidRPr="004570F5" w:rsidRDefault="00E644E8" w:rsidP="004570F5">
            <w:pPr>
              <w:widowControl w:val="0"/>
              <w:spacing w:after="0" w:line="240" w:lineRule="auto"/>
              <w:rPr>
                <w:rFonts w:ascii="Times New Roman" w:hAnsi="Times New Roman" w:cs="Times New Roman"/>
                <w:sz w:val="28"/>
                <w:szCs w:val="28"/>
              </w:rPr>
            </w:pPr>
            <w:r w:rsidRPr="004570F5">
              <w:rPr>
                <w:rFonts w:ascii="Times New Roman" w:hAnsi="Times New Roman" w:cs="Times New Roman"/>
                <w:sz w:val="28"/>
                <w:szCs w:val="28"/>
              </w:rPr>
              <w:t>Lớp 12:   36+ giờ</w:t>
            </w:r>
          </w:p>
        </w:tc>
      </w:tr>
      <w:tr w:rsidR="00E644E8" w:rsidRPr="004570F5" w:rsidTr="00564A07">
        <w:tc>
          <w:tcPr>
            <w:tcW w:w="1815"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line="240" w:lineRule="auto"/>
              <w:jc w:val="center"/>
              <w:rPr>
                <w:rFonts w:ascii="Times New Roman" w:hAnsi="Times New Roman" w:cs="Times New Roman"/>
                <w:sz w:val="28"/>
                <w:szCs w:val="28"/>
              </w:rPr>
            </w:pPr>
            <w:r w:rsidRPr="004570F5">
              <w:rPr>
                <w:rFonts w:ascii="Times New Roman" w:hAnsi="Times New Roman" w:cs="Times New Roman"/>
                <w:b/>
                <w:sz w:val="28"/>
                <w:szCs w:val="28"/>
              </w:rPr>
              <w:t>Kết quả đầu ra*</w:t>
            </w:r>
          </w:p>
        </w:tc>
        <w:tc>
          <w:tcPr>
            <w:tcW w:w="7650" w:type="dxa"/>
            <w:shd w:val="clear" w:color="auto" w:fill="auto"/>
            <w:tcMar>
              <w:top w:w="100" w:type="dxa"/>
              <w:left w:w="100" w:type="dxa"/>
              <w:bottom w:w="100" w:type="dxa"/>
              <w:right w:w="100" w:type="dxa"/>
            </w:tcMar>
            <w:vAlign w:val="center"/>
          </w:tcPr>
          <w:p w:rsidR="00E644E8" w:rsidRPr="004570F5" w:rsidRDefault="00E644E8" w:rsidP="004570F5">
            <w:pPr>
              <w:widowControl w:val="0"/>
              <w:spacing w:after="0"/>
              <w:rPr>
                <w:rFonts w:ascii="Times New Roman" w:hAnsi="Times New Roman" w:cs="Times New Roman"/>
                <w:sz w:val="28"/>
                <w:szCs w:val="28"/>
              </w:rPr>
            </w:pPr>
            <w:r w:rsidRPr="004570F5">
              <w:rPr>
                <w:rFonts w:ascii="Times New Roman" w:hAnsi="Times New Roman" w:cs="Times New Roman"/>
                <w:sz w:val="28"/>
                <w:szCs w:val="28"/>
              </w:rPr>
              <w:t>Học viên bắt đầu học từ lớp 10, đầu ra khoảng đầu lớp 12</w:t>
            </w:r>
          </w:p>
          <w:p w:rsidR="00E644E8" w:rsidRPr="004570F5" w:rsidRDefault="00E644E8" w:rsidP="004570F5">
            <w:pPr>
              <w:widowControl w:val="0"/>
              <w:spacing w:after="0"/>
              <w:rPr>
                <w:rFonts w:ascii="Times New Roman" w:hAnsi="Times New Roman" w:cs="Times New Roman"/>
                <w:sz w:val="28"/>
                <w:szCs w:val="28"/>
              </w:rPr>
            </w:pPr>
            <w:r w:rsidRPr="004570F5">
              <w:rPr>
                <w:rFonts w:ascii="Times New Roman" w:hAnsi="Times New Roman" w:cs="Times New Roman"/>
                <w:sz w:val="28"/>
                <w:szCs w:val="28"/>
              </w:rPr>
              <w:t xml:space="preserve">                 A1    →    IELTS 4.0 - 4.5</w:t>
            </w:r>
          </w:p>
          <w:p w:rsidR="00E644E8" w:rsidRPr="004570F5" w:rsidRDefault="00E644E8" w:rsidP="004570F5">
            <w:pPr>
              <w:widowControl w:val="0"/>
              <w:spacing w:after="0"/>
              <w:rPr>
                <w:rFonts w:ascii="Times New Roman" w:hAnsi="Times New Roman" w:cs="Times New Roman"/>
                <w:sz w:val="28"/>
                <w:szCs w:val="28"/>
              </w:rPr>
            </w:pPr>
            <w:r w:rsidRPr="004570F5">
              <w:rPr>
                <w:rFonts w:ascii="Times New Roman" w:hAnsi="Times New Roman" w:cs="Times New Roman"/>
                <w:sz w:val="28"/>
                <w:szCs w:val="28"/>
              </w:rPr>
              <w:t xml:space="preserve">                 A2    →    IELTS 5.0 - 5.5</w:t>
            </w:r>
          </w:p>
          <w:p w:rsidR="00E644E8" w:rsidRPr="004570F5" w:rsidRDefault="00E644E8" w:rsidP="004570F5">
            <w:pPr>
              <w:widowControl w:val="0"/>
              <w:spacing w:after="0"/>
              <w:rPr>
                <w:rFonts w:ascii="Times New Roman" w:hAnsi="Times New Roman" w:cs="Times New Roman"/>
                <w:sz w:val="28"/>
                <w:szCs w:val="28"/>
              </w:rPr>
            </w:pPr>
            <w:r w:rsidRPr="004570F5">
              <w:rPr>
                <w:rFonts w:ascii="Times New Roman" w:hAnsi="Times New Roman" w:cs="Times New Roman"/>
                <w:sz w:val="28"/>
                <w:szCs w:val="28"/>
              </w:rPr>
              <w:t xml:space="preserve">                 B1    →    IELTS 6.0 - 6.5</w:t>
            </w:r>
          </w:p>
          <w:p w:rsidR="00E644E8" w:rsidRPr="004570F5" w:rsidRDefault="00E644E8" w:rsidP="004570F5">
            <w:pPr>
              <w:widowControl w:val="0"/>
              <w:spacing w:after="0"/>
              <w:rPr>
                <w:rFonts w:ascii="Times New Roman" w:hAnsi="Times New Roman" w:cs="Times New Roman"/>
                <w:sz w:val="28"/>
                <w:szCs w:val="28"/>
              </w:rPr>
            </w:pPr>
            <w:r w:rsidRPr="004570F5">
              <w:rPr>
                <w:rFonts w:ascii="Times New Roman" w:hAnsi="Times New Roman" w:cs="Times New Roman"/>
                <w:sz w:val="28"/>
                <w:szCs w:val="28"/>
              </w:rPr>
              <w:t xml:space="preserve">                 B2    →    IELTS 7.0 - 7.5</w:t>
            </w:r>
          </w:p>
        </w:tc>
      </w:tr>
    </w:tbl>
    <w:p w:rsidR="00E644E8" w:rsidRPr="004570F5" w:rsidRDefault="00E644E8" w:rsidP="004570F5">
      <w:pPr>
        <w:spacing w:after="0"/>
        <w:jc w:val="both"/>
        <w:rPr>
          <w:rFonts w:ascii="Times New Roman" w:hAnsi="Times New Roman" w:cs="Times New Roman"/>
          <w:i/>
          <w:sz w:val="28"/>
          <w:szCs w:val="28"/>
        </w:rPr>
      </w:pPr>
    </w:p>
    <w:p w:rsidR="00E644E8" w:rsidRPr="004570F5" w:rsidRDefault="00E644E8" w:rsidP="004570F5">
      <w:pPr>
        <w:spacing w:after="0"/>
        <w:jc w:val="both"/>
        <w:rPr>
          <w:rFonts w:ascii="Times New Roman" w:hAnsi="Times New Roman" w:cs="Times New Roman"/>
          <w:i/>
          <w:sz w:val="28"/>
          <w:szCs w:val="28"/>
        </w:rPr>
      </w:pPr>
      <w:r w:rsidRPr="004570F5">
        <w:rPr>
          <w:rFonts w:ascii="Times New Roman" w:hAnsi="Times New Roman" w:cs="Times New Roman"/>
          <w:i/>
          <w:sz w:val="28"/>
          <w:szCs w:val="28"/>
        </w:rPr>
        <w:t>* Kết quả này dành cho các học viên hoàn thành toàn bộ chương trình trong cả 2</w:t>
      </w:r>
      <w:r w:rsidRPr="004570F5">
        <w:rPr>
          <w:rFonts w:ascii="Times New Roman" w:hAnsi="Times New Roman" w:cs="Times New Roman"/>
          <w:i/>
          <w:sz w:val="28"/>
          <w:szCs w:val="28"/>
          <w:lang w:val="vi-VN"/>
        </w:rPr>
        <w:t>,5</w:t>
      </w:r>
      <w:r w:rsidRPr="004570F5">
        <w:rPr>
          <w:rFonts w:ascii="Times New Roman" w:hAnsi="Times New Roman" w:cs="Times New Roman"/>
          <w:i/>
          <w:sz w:val="28"/>
          <w:szCs w:val="28"/>
        </w:rPr>
        <w:t xml:space="preserve"> năm</w:t>
      </w:r>
      <w:r w:rsidRPr="004570F5">
        <w:rPr>
          <w:rFonts w:ascii="Times New Roman" w:hAnsi="Times New Roman" w:cs="Times New Roman"/>
          <w:i/>
          <w:sz w:val="28"/>
          <w:szCs w:val="28"/>
          <w:lang w:val="vi-VN"/>
        </w:rPr>
        <w:t xml:space="preserve"> học</w:t>
      </w:r>
      <w:r w:rsidRPr="004570F5">
        <w:rPr>
          <w:rFonts w:ascii="Times New Roman" w:hAnsi="Times New Roman" w:cs="Times New Roman"/>
          <w:i/>
          <w:sz w:val="28"/>
          <w:szCs w:val="28"/>
        </w:rPr>
        <w:t xml:space="preserve"> một cách đầy đủ. Đạt được kết quả mong đợi phụ thuộc vào từng cấp độ học sinh khi bắt đầu chương trình, hỗ trợ từ gia đình, động lực và khả năng cá nhân, tiếp xúc với tiếng Anh ngoài các bài học, sự thể hiện trong bài thi và các yếu tố khác. </w:t>
      </w:r>
    </w:p>
    <w:p w:rsidR="00E644E8" w:rsidRPr="004570F5" w:rsidRDefault="00E644E8" w:rsidP="004570F5">
      <w:pPr>
        <w:spacing w:after="0"/>
        <w:jc w:val="both"/>
        <w:rPr>
          <w:rFonts w:ascii="Times New Roman" w:hAnsi="Times New Roman" w:cs="Times New Roman"/>
          <w:color w:val="000000"/>
          <w:sz w:val="28"/>
          <w:szCs w:val="28"/>
        </w:rPr>
      </w:pPr>
      <w:r w:rsidRPr="004570F5">
        <w:rPr>
          <w:rFonts w:ascii="Times New Roman" w:hAnsi="Times New Roman" w:cs="Times New Roman"/>
          <w:color w:val="000000"/>
          <w:sz w:val="28"/>
          <w:szCs w:val="28"/>
        </w:rPr>
        <w:t>- Thời lượng giảng dạy: 45 phút/tiết.</w:t>
      </w:r>
    </w:p>
    <w:p w:rsidR="00E644E8" w:rsidRPr="004570F5" w:rsidRDefault="00E644E8" w:rsidP="004570F5">
      <w:pPr>
        <w:spacing w:after="0"/>
        <w:jc w:val="both"/>
        <w:rPr>
          <w:rFonts w:ascii="Times New Roman" w:hAnsi="Times New Roman" w:cs="Times New Roman"/>
          <w:color w:val="000000"/>
          <w:sz w:val="28"/>
          <w:szCs w:val="28"/>
        </w:rPr>
      </w:pPr>
      <w:r w:rsidRPr="004570F5">
        <w:rPr>
          <w:rFonts w:ascii="Times New Roman" w:hAnsi="Times New Roman" w:cs="Times New Roman"/>
          <w:color w:val="000000"/>
          <w:sz w:val="28"/>
          <w:szCs w:val="28"/>
        </w:rPr>
        <w:t>- Thời gian giảng dạy: Năm học 202</w:t>
      </w:r>
      <w:r w:rsidR="00BB2C38">
        <w:rPr>
          <w:rFonts w:ascii="Times New Roman" w:hAnsi="Times New Roman" w:cs="Times New Roman"/>
          <w:color w:val="000000"/>
          <w:sz w:val="28"/>
          <w:szCs w:val="28"/>
        </w:rPr>
        <w:t>1</w:t>
      </w:r>
      <w:r w:rsidRPr="004570F5">
        <w:rPr>
          <w:rFonts w:ascii="Times New Roman" w:hAnsi="Times New Roman" w:cs="Times New Roman"/>
          <w:color w:val="000000"/>
          <w:sz w:val="28"/>
          <w:szCs w:val="28"/>
        </w:rPr>
        <w:t xml:space="preserve"> - 202</w:t>
      </w:r>
      <w:r w:rsidR="00BB2C38">
        <w:rPr>
          <w:rFonts w:ascii="Times New Roman" w:hAnsi="Times New Roman" w:cs="Times New Roman"/>
          <w:color w:val="000000"/>
          <w:sz w:val="28"/>
          <w:szCs w:val="28"/>
        </w:rPr>
        <w:t>2</w:t>
      </w:r>
      <w:r w:rsidRPr="004570F5">
        <w:rPr>
          <w:rFonts w:ascii="Times New Roman" w:hAnsi="Times New Roman" w:cs="Times New Roman"/>
          <w:color w:val="000000"/>
          <w:sz w:val="28"/>
          <w:szCs w:val="28"/>
        </w:rPr>
        <w:t xml:space="preserve"> đ</w:t>
      </w:r>
      <w:r w:rsidRPr="004570F5">
        <w:rPr>
          <w:rFonts w:ascii="Times New Roman" w:hAnsi="Times New Roman" w:cs="Times New Roman"/>
          <w:color w:val="000000"/>
          <w:sz w:val="28"/>
          <w:szCs w:val="28"/>
          <w:lang w:val="vi-VN"/>
        </w:rPr>
        <w:t xml:space="preserve">ến đầu năm </w:t>
      </w:r>
      <w:r w:rsidRPr="004570F5">
        <w:rPr>
          <w:rFonts w:ascii="Times New Roman" w:hAnsi="Times New Roman" w:cs="Times New Roman"/>
          <w:color w:val="000000"/>
          <w:sz w:val="28"/>
          <w:szCs w:val="28"/>
        </w:rPr>
        <w:t xml:space="preserve">học </w:t>
      </w:r>
      <w:r w:rsidRPr="004570F5">
        <w:rPr>
          <w:rFonts w:ascii="Times New Roman" w:hAnsi="Times New Roman" w:cs="Times New Roman"/>
          <w:color w:val="000000"/>
          <w:sz w:val="28"/>
          <w:szCs w:val="28"/>
          <w:lang w:val="vi-VN"/>
        </w:rPr>
        <w:t>202</w:t>
      </w:r>
      <w:r w:rsidR="00BB2C38">
        <w:rPr>
          <w:rFonts w:ascii="Times New Roman" w:hAnsi="Times New Roman" w:cs="Times New Roman"/>
          <w:color w:val="000000"/>
          <w:sz w:val="28"/>
          <w:szCs w:val="28"/>
        </w:rPr>
        <w:t>3</w:t>
      </w:r>
      <w:r w:rsidRPr="004570F5">
        <w:rPr>
          <w:rFonts w:ascii="Times New Roman" w:hAnsi="Times New Roman" w:cs="Times New Roman"/>
          <w:color w:val="000000"/>
          <w:sz w:val="28"/>
          <w:szCs w:val="28"/>
        </w:rPr>
        <w:t xml:space="preserve"> </w:t>
      </w:r>
      <w:r w:rsidR="004570F5">
        <w:rPr>
          <w:rFonts w:ascii="Times New Roman" w:hAnsi="Times New Roman" w:cs="Times New Roman"/>
          <w:color w:val="000000"/>
          <w:sz w:val="28"/>
          <w:szCs w:val="28"/>
          <w:lang w:val="vi-VN"/>
        </w:rPr>
        <w:t>–</w:t>
      </w:r>
      <w:r w:rsidRPr="004570F5">
        <w:rPr>
          <w:rFonts w:ascii="Times New Roman" w:hAnsi="Times New Roman" w:cs="Times New Roman"/>
          <w:color w:val="000000"/>
          <w:sz w:val="28"/>
          <w:szCs w:val="28"/>
        </w:rPr>
        <w:t xml:space="preserve"> </w:t>
      </w:r>
      <w:r w:rsidRPr="004570F5">
        <w:rPr>
          <w:rFonts w:ascii="Times New Roman" w:hAnsi="Times New Roman" w:cs="Times New Roman"/>
          <w:color w:val="000000"/>
          <w:sz w:val="28"/>
          <w:szCs w:val="28"/>
          <w:lang w:val="vi-VN"/>
        </w:rPr>
        <w:t>202</w:t>
      </w:r>
      <w:r w:rsidR="00BB2C38">
        <w:rPr>
          <w:rFonts w:ascii="Times New Roman" w:hAnsi="Times New Roman" w:cs="Times New Roman"/>
          <w:color w:val="000000"/>
          <w:sz w:val="28"/>
          <w:szCs w:val="28"/>
        </w:rPr>
        <w:t>4</w:t>
      </w:r>
      <w:r w:rsidR="004570F5">
        <w:rPr>
          <w:rFonts w:ascii="Times New Roman" w:hAnsi="Times New Roman" w:cs="Times New Roman"/>
          <w:color w:val="000000"/>
          <w:sz w:val="28"/>
          <w:szCs w:val="28"/>
        </w:rPr>
        <w:t>.</w:t>
      </w:r>
      <w:r w:rsidRPr="004570F5">
        <w:rPr>
          <w:rFonts w:ascii="Times New Roman" w:hAnsi="Times New Roman" w:cs="Times New Roman"/>
          <w:color w:val="000000"/>
          <w:sz w:val="28"/>
          <w:szCs w:val="28"/>
        </w:rPr>
        <w:t xml:space="preserve"> </w:t>
      </w:r>
    </w:p>
    <w:p w:rsidR="00E644E8" w:rsidRPr="004570F5" w:rsidRDefault="00E644E8" w:rsidP="004570F5">
      <w:pPr>
        <w:spacing w:after="0"/>
        <w:jc w:val="both"/>
        <w:rPr>
          <w:rFonts w:ascii="Times New Roman" w:hAnsi="Times New Roman" w:cs="Times New Roman"/>
          <w:i/>
          <w:iCs/>
          <w:color w:val="000000"/>
          <w:sz w:val="28"/>
          <w:szCs w:val="28"/>
        </w:rPr>
      </w:pPr>
      <w:r w:rsidRPr="004570F5">
        <w:rPr>
          <w:rFonts w:ascii="Times New Roman" w:hAnsi="Times New Roman" w:cs="Times New Roman"/>
          <w:color w:val="000000"/>
          <w:sz w:val="28"/>
          <w:szCs w:val="28"/>
        </w:rPr>
        <w:t>- Thời gian hoàn thành chương trình và thi IELTS đầu ra: đầu năm học lớp 12.</w:t>
      </w:r>
      <w:r w:rsidRPr="004570F5">
        <w:rPr>
          <w:rFonts w:ascii="Times New Roman" w:hAnsi="Times New Roman" w:cs="Times New Roman"/>
          <w:i/>
          <w:iCs/>
          <w:color w:val="000000"/>
          <w:sz w:val="28"/>
          <w:szCs w:val="28"/>
        </w:rPr>
        <w:t xml:space="preserve"> </w:t>
      </w:r>
    </w:p>
    <w:p w:rsidR="00E644E8" w:rsidRPr="004570F5" w:rsidRDefault="00E644E8" w:rsidP="004570F5">
      <w:pPr>
        <w:spacing w:after="0"/>
        <w:jc w:val="both"/>
        <w:rPr>
          <w:rFonts w:ascii="Times New Roman" w:hAnsi="Times New Roman" w:cs="Times New Roman"/>
          <w:iCs/>
          <w:color w:val="000000"/>
          <w:sz w:val="28"/>
          <w:szCs w:val="28"/>
        </w:rPr>
      </w:pPr>
      <w:r w:rsidRPr="004570F5">
        <w:rPr>
          <w:rFonts w:ascii="Times New Roman" w:hAnsi="Times New Roman" w:cs="Times New Roman"/>
          <w:color w:val="000000"/>
          <w:sz w:val="28"/>
          <w:szCs w:val="28"/>
        </w:rPr>
        <w:t>-</w:t>
      </w:r>
      <w:r w:rsidRPr="004570F5">
        <w:rPr>
          <w:rFonts w:ascii="Times New Roman" w:hAnsi="Times New Roman" w:cs="Times New Roman"/>
          <w:iCs/>
          <w:color w:val="000000"/>
          <w:sz w:val="28"/>
          <w:szCs w:val="28"/>
        </w:rPr>
        <w:t xml:space="preserve"> Học sinh thi lấy chứng chỉ IELTS: đầu năm học lớp 12.</w:t>
      </w:r>
    </w:p>
    <w:p w:rsidR="00B409DC" w:rsidRPr="004570F5" w:rsidRDefault="004570F5" w:rsidP="004570F5">
      <w:pPr>
        <w:spacing w:after="0"/>
        <w:jc w:val="both"/>
        <w:rPr>
          <w:rFonts w:ascii="Times New Roman" w:hAnsi="Times New Roman" w:cs="Times New Roman"/>
          <w:b/>
          <w:iCs/>
          <w:color w:val="000000"/>
          <w:sz w:val="28"/>
          <w:szCs w:val="28"/>
        </w:rPr>
      </w:pPr>
      <w:r w:rsidRPr="004570F5">
        <w:rPr>
          <w:rFonts w:ascii="Times New Roman" w:hAnsi="Times New Roman" w:cs="Times New Roman"/>
          <w:b/>
          <w:iCs/>
          <w:color w:val="000000"/>
          <w:sz w:val="28"/>
          <w:szCs w:val="28"/>
        </w:rPr>
        <w:t>3</w:t>
      </w:r>
      <w:r w:rsidR="00B409DC" w:rsidRPr="004570F5">
        <w:rPr>
          <w:rFonts w:ascii="Times New Roman" w:hAnsi="Times New Roman" w:cs="Times New Roman"/>
          <w:b/>
          <w:iCs/>
          <w:color w:val="000000"/>
          <w:sz w:val="28"/>
          <w:szCs w:val="28"/>
        </w:rPr>
        <w:t xml:space="preserve">. Kinh phí đào tạo: </w:t>
      </w:r>
    </w:p>
    <w:p w:rsidR="00B409DC" w:rsidRDefault="00B409DC" w:rsidP="004570F5">
      <w:pPr>
        <w:spacing w:after="0" w:line="360" w:lineRule="auto"/>
        <w:ind w:firstLine="720"/>
        <w:jc w:val="both"/>
        <w:rPr>
          <w:rFonts w:ascii="Times New Roman" w:hAnsi="Times New Roman" w:cs="Times New Roman"/>
          <w:sz w:val="28"/>
          <w:szCs w:val="28"/>
        </w:rPr>
      </w:pPr>
      <w:r w:rsidRPr="004570F5">
        <w:rPr>
          <w:rFonts w:ascii="Times New Roman" w:hAnsi="Times New Roman" w:cs="Times New Roman"/>
          <w:sz w:val="28"/>
          <w:szCs w:val="28"/>
        </w:rPr>
        <w:t>Học phí (không bao gồm tiền sách và lệ phí thi) là: 2.200.000đ/tháng/học sinh.</w:t>
      </w:r>
    </w:p>
    <w:p w:rsidR="004570F5" w:rsidRDefault="004570F5" w:rsidP="004570F5">
      <w:pPr>
        <w:spacing w:after="0" w:line="360" w:lineRule="auto"/>
        <w:ind w:firstLine="720"/>
        <w:jc w:val="both"/>
        <w:rPr>
          <w:rFonts w:ascii="Times New Roman" w:hAnsi="Times New Roman" w:cs="Times New Roman"/>
          <w:sz w:val="28"/>
          <w:szCs w:val="28"/>
        </w:rPr>
      </w:pPr>
    </w:p>
    <w:p w:rsidR="004570F5" w:rsidRPr="004570F5" w:rsidRDefault="004570F5" w:rsidP="004570F5">
      <w:pPr>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Pr="004570F5">
        <w:rPr>
          <w:rFonts w:ascii="Times New Roman" w:hAnsi="Times New Roman" w:cs="Times New Roman"/>
          <w:b/>
          <w:sz w:val="28"/>
          <w:szCs w:val="28"/>
        </w:rPr>
        <w:t>BAN GIÁM HIỆU</w:t>
      </w:r>
    </w:p>
    <w:p w:rsidR="00B409DC" w:rsidRPr="00FB2F36" w:rsidRDefault="00B409DC" w:rsidP="004570F5">
      <w:pPr>
        <w:spacing w:after="0"/>
        <w:jc w:val="both"/>
        <w:rPr>
          <w:rFonts w:ascii="Times New Roman" w:hAnsi="Times New Roman" w:cs="Times New Roman"/>
          <w:iCs/>
          <w:color w:val="000000"/>
          <w:sz w:val="24"/>
          <w:szCs w:val="24"/>
        </w:rPr>
      </w:pPr>
    </w:p>
    <w:p w:rsidR="00863788" w:rsidRDefault="00863788" w:rsidP="004570F5">
      <w:pPr>
        <w:spacing w:after="0"/>
      </w:pPr>
    </w:p>
    <w:sectPr w:rsidR="00863788" w:rsidSect="004570F5">
      <w:pgSz w:w="12240" w:h="15840"/>
      <w:pgMar w:top="454" w:right="1134" w:bottom="45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02B"/>
    <w:multiLevelType w:val="multilevel"/>
    <w:tmpl w:val="C516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B02194"/>
    <w:multiLevelType w:val="multilevel"/>
    <w:tmpl w:val="EB8AC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714916"/>
    <w:multiLevelType w:val="multilevel"/>
    <w:tmpl w:val="130E5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475EFA"/>
    <w:multiLevelType w:val="hybridMultilevel"/>
    <w:tmpl w:val="81D2D27A"/>
    <w:lvl w:ilvl="0" w:tplc="3DBCCE2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235EF8"/>
    <w:multiLevelType w:val="multilevel"/>
    <w:tmpl w:val="25FA6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1A351A"/>
    <w:multiLevelType w:val="multilevel"/>
    <w:tmpl w:val="EB70A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FF62AA8"/>
    <w:multiLevelType w:val="multilevel"/>
    <w:tmpl w:val="65A6F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1344125"/>
    <w:multiLevelType w:val="multilevel"/>
    <w:tmpl w:val="C0F4E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2FB0918"/>
    <w:multiLevelType w:val="hybridMultilevel"/>
    <w:tmpl w:val="7D2EC980"/>
    <w:lvl w:ilvl="0" w:tplc="C6623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B2191F"/>
    <w:multiLevelType w:val="multilevel"/>
    <w:tmpl w:val="C9EA9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24E640A"/>
    <w:multiLevelType w:val="multilevel"/>
    <w:tmpl w:val="19C4D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8331F4A"/>
    <w:multiLevelType w:val="multilevel"/>
    <w:tmpl w:val="17FA4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D533B26"/>
    <w:multiLevelType w:val="multilevel"/>
    <w:tmpl w:val="C2A4C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0"/>
  </w:num>
  <w:num w:numId="4">
    <w:abstractNumId w:val="12"/>
  </w:num>
  <w:num w:numId="5">
    <w:abstractNumId w:val="4"/>
  </w:num>
  <w:num w:numId="6">
    <w:abstractNumId w:val="11"/>
  </w:num>
  <w:num w:numId="7">
    <w:abstractNumId w:val="10"/>
  </w:num>
  <w:num w:numId="8">
    <w:abstractNumId w:val="6"/>
  </w:num>
  <w:num w:numId="9">
    <w:abstractNumId w:val="1"/>
  </w:num>
  <w:num w:numId="10">
    <w:abstractNumId w:val="5"/>
  </w:num>
  <w:num w:numId="11">
    <w:abstractNumId w:val="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44E8"/>
    <w:rsid w:val="000F5AF6"/>
    <w:rsid w:val="001B335C"/>
    <w:rsid w:val="00424F9C"/>
    <w:rsid w:val="004539BA"/>
    <w:rsid w:val="004570F5"/>
    <w:rsid w:val="00547934"/>
    <w:rsid w:val="00863788"/>
    <w:rsid w:val="008D61D9"/>
    <w:rsid w:val="00A76826"/>
    <w:rsid w:val="00A94D7B"/>
    <w:rsid w:val="00AD6EFA"/>
    <w:rsid w:val="00B409DC"/>
    <w:rsid w:val="00BB2C38"/>
    <w:rsid w:val="00C0719D"/>
    <w:rsid w:val="00D362DD"/>
    <w:rsid w:val="00E644E8"/>
    <w:rsid w:val="00F56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E8"/>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MRS_Hien</dc:creator>
  <cp:lastModifiedBy>MRS_Hien</cp:lastModifiedBy>
  <cp:revision>3</cp:revision>
  <cp:lastPrinted>2021-06-24T01:59:00Z</cp:lastPrinted>
  <dcterms:created xsi:type="dcterms:W3CDTF">2021-06-24T01:54:00Z</dcterms:created>
  <dcterms:modified xsi:type="dcterms:W3CDTF">2021-06-24T02:00:00Z</dcterms:modified>
</cp:coreProperties>
</file>